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BDC7F" w14:textId="01951216" w:rsidR="00695587" w:rsidRDefault="00FA3D74">
      <w:r w:rsidRPr="00FA3D7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E37769" wp14:editId="48F9BAE0">
                <wp:simplePos x="0" y="0"/>
                <wp:positionH relativeFrom="column">
                  <wp:posOffset>3683000</wp:posOffset>
                </wp:positionH>
                <wp:positionV relativeFrom="paragraph">
                  <wp:posOffset>3225800</wp:posOffset>
                </wp:positionV>
                <wp:extent cx="2274683" cy="1256754"/>
                <wp:effectExtent l="0" t="0" r="0" b="0"/>
                <wp:wrapNone/>
                <wp:docPr id="57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683" cy="12567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86A76" w14:textId="77777777" w:rsidR="00FA3D74" w:rsidRDefault="00FA3D74" w:rsidP="00FA3D74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PROPONE UNA TEORÍA EN LA QUE DIFERENCIA TRES TIPOS DE FOTORRECEPTORAS - OJO HUMANO, CADA UNO SENSIBLE A UN INTERVALO DEL ESPECTRO ELECTROMAGNÉTICO PERO QUE EN CONJUNTO RESPONDEN A LA MULTIPLICIDAD DE ESTÍMULOS.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E37769" id="_x0000_t202" coordsize="21600,21600" o:spt="202" path="m,l,21600r21600,l21600,xe">
                <v:stroke joinstyle="miter"/>
                <v:path gradientshapeok="t" o:connecttype="rect"/>
              </v:shapetype>
              <v:shape id="TextBox 57" o:spid="_x0000_s1026" type="#_x0000_t202" style="position:absolute;margin-left:290pt;margin-top:254pt;width:179.1pt;height:98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" filled="f" stroked="f">
                <v:textbox style="mso-fit-shape-to-text:t" inset="0,0,0,0">
                  <w:txbxContent>
                    <w:p w14:paraId="6B686A76" w14:textId="77777777" w:rsidR="00FA3D74" w:rsidRDefault="00FA3D74" w:rsidP="00FA3D74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PROPONE UNA TEORÍA EN LA QUE DIFERENCIA TRES TIPOS DE FOTORRECEPTORAS - OJO HUMANO, CADA UNO SENSIBLE A UN INTERVALO DEL ESPECTRO ELECTROMAGNÉTICO PERO QUE EN CONJUNTO RESPONDEN A LA MULTIPLICIDAD DE ESTÍMULOS.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9B61CA" wp14:editId="56DE88A3">
                <wp:simplePos x="0" y="0"/>
                <wp:positionH relativeFrom="column">
                  <wp:posOffset>-220345</wp:posOffset>
                </wp:positionH>
                <wp:positionV relativeFrom="paragraph">
                  <wp:posOffset>7938770</wp:posOffset>
                </wp:positionV>
                <wp:extent cx="2096135" cy="1076960"/>
                <wp:effectExtent l="0" t="0" r="0" b="0"/>
                <wp:wrapNone/>
                <wp:docPr id="131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8C6A5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DEFINICIÓN DE UN CRITERIO MOLECULAR PARA LA DISTINCIÓN ENTRE LA MEMORIA A CORTO Y LARGO PLAZO: A PARTIR DE LA ACTIVACIÓN DE LA PROTEÍNA QUINASA 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B61CA" id="TextBox 131" o:spid="_x0000_s1027" type="#_x0000_t202" style="position:absolute;margin-left:-17.35pt;margin-top:625.1pt;width:165.05pt;height:84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" filled="f" stroked="f">
                <v:textbox style="mso-fit-shape-to-text:t" inset="0,0,0,0">
                  <w:txbxContent>
                    <w:p w14:paraId="0E48C6A5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DEFINICIÓN DE UN CRITERIO MOLECULAR PARA LA DISTINCIÓN ENTRE LA MEMORIA A CORTO Y LARGO PLAZO: A PARTIR DE LA ACTIVACIÓN DE LA PROTEÍNA QUINASA A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67CD2" wp14:editId="4100CDA8">
                <wp:simplePos x="0" y="0"/>
                <wp:positionH relativeFrom="column">
                  <wp:posOffset>-135255</wp:posOffset>
                </wp:positionH>
                <wp:positionV relativeFrom="paragraph">
                  <wp:posOffset>7388225</wp:posOffset>
                </wp:positionV>
                <wp:extent cx="1943100" cy="255905"/>
                <wp:effectExtent l="0" t="0" r="0" b="0"/>
                <wp:wrapNone/>
                <wp:docPr id="130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42BC0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ERIC KANDEL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67CD2" id="TextBox 130" o:spid="_x0000_s1028" type="#_x0000_t202" style="position:absolute;margin-left:-10.65pt;margin-top:581.75pt;width:153pt;height: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" filled="f" stroked="f">
                <v:textbox style="mso-fit-shape-to-text:t" inset="0,0,0,0">
                  <w:txbxContent>
                    <w:p w14:paraId="08B42BC0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ERIC KANDEL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FEC80F" wp14:editId="04AB76FF">
                <wp:simplePos x="0" y="0"/>
                <wp:positionH relativeFrom="column">
                  <wp:posOffset>3803015</wp:posOffset>
                </wp:positionH>
                <wp:positionV relativeFrom="paragraph">
                  <wp:posOffset>7316470</wp:posOffset>
                </wp:positionV>
                <wp:extent cx="1795780" cy="897255"/>
                <wp:effectExtent l="0" t="0" r="0" b="0"/>
                <wp:wrapNone/>
                <wp:docPr id="113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897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D7B80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EL HIPOCAMPO ESTÁ ASOCIADO A LA CONSOLIDACIÓN DE LA MEMORIA DE LARGO PLAZO, Y NO A LA MEMORIA DE CORTO PLAZO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EC80F" id="TextBox 113" o:spid="_x0000_s1029" type="#_x0000_t202" style="position:absolute;margin-left:299.45pt;margin-top:576.1pt;width:141.4pt;height:7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" filled="f" stroked="f">
                <v:textbox style="mso-fit-shape-to-text:t" inset="0,0,0,0">
                  <w:txbxContent>
                    <w:p w14:paraId="2E4D7B80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EL HIPOCAMPO ESTÁ ASOCIADO A LA CONSOLIDACIÓN DE LA MEMORIA DE LARGO PLAZO, Y NO A LA MEMORIA DE CORTO PLAZO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E7135A" wp14:editId="69B94C28">
                <wp:simplePos x="0" y="0"/>
                <wp:positionH relativeFrom="column">
                  <wp:posOffset>3718560</wp:posOffset>
                </wp:positionH>
                <wp:positionV relativeFrom="paragraph">
                  <wp:posOffset>6736715</wp:posOffset>
                </wp:positionV>
                <wp:extent cx="1943100" cy="255905"/>
                <wp:effectExtent l="0" t="0" r="0" b="0"/>
                <wp:wrapNone/>
                <wp:docPr id="112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D358B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BRENDA MILNER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7135A" id="TextBox 112" o:spid="_x0000_s1030" type="#_x0000_t202" style="position:absolute;margin-left:292.8pt;margin-top:530.45pt;width:153pt;height:2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" filled="f" stroked="f">
                <v:textbox style="mso-fit-shape-to-text:t" inset="0,0,0,0">
                  <w:txbxContent>
                    <w:p w14:paraId="5D1D358B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BRENDA MILNER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A7304" wp14:editId="2D81DAF2">
                <wp:simplePos x="0" y="0"/>
                <wp:positionH relativeFrom="column">
                  <wp:posOffset>-223520</wp:posOffset>
                </wp:positionH>
                <wp:positionV relativeFrom="paragraph">
                  <wp:posOffset>5897880</wp:posOffset>
                </wp:positionV>
                <wp:extent cx="2096135" cy="1076960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F0FC0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LEY DE HEBB, CONSISTE EN QUE CUANDO EL AXÓN DE UNA NEURONA ESTÁ SUFICIENTEMENTE CERCA PARA EXCITAR LA NEURONA B, O CONSISTENTEMENTE ES UN FACTOR EN LA ACTIVACIÓN DE ÉSTA.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7304" id="TextBox 103" o:spid="_x0000_s1031" type="#_x0000_t202" style="position:absolute;margin-left:-17.6pt;margin-top:464.4pt;width:165.05pt;height:8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" filled="f" stroked="f">
                <v:textbox style="mso-fit-shape-to-text:t" inset="0,0,0,0">
                  <w:txbxContent>
                    <w:p w14:paraId="64CF0FC0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LEY DE HEBB, CONSISTE EN QUE CUANDO EL AXÓN DE UNA NEURONA ESTÁ SUFICIENTEMENTE CERCA PARA EXCITAR LA NEURONA B, O CONSISTENTEMENTE ES UN FACTOR EN LA ACTIVACIÓN DE ÉSTA.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81B7B" wp14:editId="46A7C6C9">
                <wp:simplePos x="0" y="0"/>
                <wp:positionH relativeFrom="column">
                  <wp:posOffset>-139065</wp:posOffset>
                </wp:positionH>
                <wp:positionV relativeFrom="paragraph">
                  <wp:posOffset>5346700</wp:posOffset>
                </wp:positionV>
                <wp:extent cx="1943100" cy="255905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4D967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DONALD HEBB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81B7B" id="TextBox 102" o:spid="_x0000_s1032" type="#_x0000_t202" style="position:absolute;margin-left:-10.95pt;margin-top:421pt;width:153pt;height:20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" filled="f" stroked="f">
                <v:textbox style="mso-fit-shape-to-text:t" inset="0,0,0,0">
                  <w:txbxContent>
                    <w:p w14:paraId="5914D967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DONALD HEBB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E512A" wp14:editId="52529EED">
                <wp:simplePos x="0" y="0"/>
                <wp:positionH relativeFrom="column">
                  <wp:posOffset>3715385</wp:posOffset>
                </wp:positionH>
                <wp:positionV relativeFrom="paragraph">
                  <wp:posOffset>5365115</wp:posOffset>
                </wp:positionV>
                <wp:extent cx="2274570" cy="897255"/>
                <wp:effectExtent l="0" t="0" r="0" b="0"/>
                <wp:wrapNone/>
                <wp:docPr id="85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897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41CE4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 LA TEORÍA DE LOS PROCESOS OPONENTES: ATRIBUYÓ SEIS CUALIDADES PRIMARIAS AL COLOR, QUE SE PROCESAN POR PARES ANTAGÓNICOS, ROJO-VERDE, AMARILLO-AZUL, BLANCO-NEGRO.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E512A" id="TextBox 85" o:spid="_x0000_s1033" type="#_x0000_t202" style="position:absolute;margin-left:292.55pt;margin-top:422.45pt;width:179.1pt;height:7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" filled="f" stroked="f">
                <v:textbox style="mso-fit-shape-to-text:t" inset="0,0,0,0">
                  <w:txbxContent>
                    <w:p w14:paraId="0EB41CE4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CREA LA TEORÍA DE LOS PROCESOS OPONENTES: ATRIBUYÓ SEIS CUALIDADES PRIMARIAS AL COLOR, QUE SE PROCESAN POR PARES ANTAGÓNICOS, ROJO-VERDE, AMARILLO-AZUL, BLANCO-NEGRO.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BECCC" wp14:editId="2C54F548">
                <wp:simplePos x="0" y="0"/>
                <wp:positionH relativeFrom="column">
                  <wp:posOffset>3872230</wp:posOffset>
                </wp:positionH>
                <wp:positionV relativeFrom="paragraph">
                  <wp:posOffset>4836795</wp:posOffset>
                </wp:positionV>
                <wp:extent cx="1943100" cy="255905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5CBE2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EWALD HERING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BECCC" id="TextBox 84" o:spid="_x0000_s1034" type="#_x0000_t202" style="position:absolute;margin-left:304.9pt;margin-top:380.85pt;width:153pt;height:2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" filled="f" stroked="f">
                <v:textbox style="mso-fit-shape-to-text:t" inset="0,0,0,0">
                  <w:txbxContent>
                    <w:p w14:paraId="03E5CBE2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EWALD HERING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FE5A6" wp14:editId="639A2A48">
                <wp:simplePos x="0" y="0"/>
                <wp:positionH relativeFrom="column">
                  <wp:posOffset>-59690</wp:posOffset>
                </wp:positionH>
                <wp:positionV relativeFrom="paragraph">
                  <wp:posOffset>4340225</wp:posOffset>
                </wp:positionV>
                <wp:extent cx="1795780" cy="356235"/>
                <wp:effectExtent l="0" t="0" r="0" b="0"/>
                <wp:wrapNone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AE207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DEBATE ENTRE EL "LOCALIZACIONISMO"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E5A6" id="TextBox 75" o:spid="_x0000_s1035" type="#_x0000_t202" style="position:absolute;margin-left:-4.7pt;margin-top:341.75pt;width:141.4pt;height:2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" filled="f" stroked="f">
                <v:textbox style="mso-fit-shape-to-text:t" inset="0,0,0,0">
                  <w:txbxContent>
                    <w:p w14:paraId="352AE207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DEBATE ENTRE EL "LOCALIZACIONISMO"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BDB99" wp14:editId="7BF43B76">
                <wp:simplePos x="0" y="0"/>
                <wp:positionH relativeFrom="column">
                  <wp:posOffset>-143510</wp:posOffset>
                </wp:positionH>
                <wp:positionV relativeFrom="paragraph">
                  <wp:posOffset>3789680</wp:posOffset>
                </wp:positionV>
                <wp:extent cx="1943100" cy="255905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78A27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BEPTISTE BOUILLAUD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BDB99" id="TextBox 74" o:spid="_x0000_s1036" type="#_x0000_t202" style="position:absolute;margin-left:-11.3pt;margin-top:298.4pt;width:153pt;height:20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" filled="f" stroked="f">
                <v:textbox style="mso-fit-shape-to-text:t" inset="0,0,0,0">
                  <w:txbxContent>
                    <w:p w14:paraId="11A78A27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BEPTISTE BOUILLAUD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C63374" wp14:editId="06E78C0B">
                <wp:simplePos x="0" y="0"/>
                <wp:positionH relativeFrom="column">
                  <wp:posOffset>2637790</wp:posOffset>
                </wp:positionH>
                <wp:positionV relativeFrom="paragraph">
                  <wp:posOffset>2726690</wp:posOffset>
                </wp:positionV>
                <wp:extent cx="787400" cy="332740"/>
                <wp:effectExtent l="0" t="38100" r="12700" b="29210"/>
                <wp:wrapNone/>
                <wp:docPr id="2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400" cy="332740"/>
                          <a:chOff x="2861525" y="1885861"/>
                          <a:chExt cx="812800" cy="841375"/>
                        </a:xfrm>
                      </wpg:grpSpPr>
                      <wps:wsp>
                        <wps:cNvPr id="3" name="Freeform 59"/>
                        <wps:cNvSpPr/>
                        <wps:spPr>
                          <a:xfrm>
                            <a:off x="2861525" y="1914436"/>
                            <a:ext cx="258436" cy="1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36" h="109320">
                                <a:moveTo>
                                  <a:pt x="54660" y="0"/>
                                </a:moveTo>
                                <a:lnTo>
                                  <a:pt x="203776" y="0"/>
                                </a:lnTo>
                                <a:cubicBezTo>
                                  <a:pt x="233964" y="0"/>
                                  <a:pt x="258436" y="24472"/>
                                  <a:pt x="258436" y="54660"/>
                                </a:cubicBezTo>
                                <a:lnTo>
                                  <a:pt x="258436" y="54660"/>
                                </a:lnTo>
                                <a:cubicBezTo>
                                  <a:pt x="258436" y="84848"/>
                                  <a:pt x="233964" y="109320"/>
                                  <a:pt x="203776" y="109320"/>
                                </a:cubicBezTo>
                                <a:lnTo>
                                  <a:pt x="54660" y="109320"/>
                                </a:lnTo>
                                <a:cubicBezTo>
                                  <a:pt x="24472" y="109320"/>
                                  <a:pt x="0" y="84848"/>
                                  <a:pt x="0" y="54660"/>
                                </a:cubicBezTo>
                                <a:lnTo>
                                  <a:pt x="0" y="54660"/>
                                </a:lnTo>
                                <a:cubicBezTo>
                                  <a:pt x="0" y="24472"/>
                                  <a:pt x="24472" y="0"/>
                                  <a:pt x="546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C233"/>
                          </a:solidFill>
                        </wps:spPr>
                        <wps:bodyPr/>
                      </wps:wsp>
                      <wps:wsp>
                        <wps:cNvPr id="4" name="TextBox 60"/>
                        <wps:cNvSpPr txBox="1"/>
                        <wps:spPr>
                          <a:xfrm>
                            <a:off x="2861525" y="1885861"/>
                            <a:ext cx="812800" cy="841375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95FA4" id="Group 58" o:spid="_x0000_s1026" style="position:absolute;margin-left:207.7pt;margin-top:214.7pt;width:62pt;height:26.2pt;z-index:251667456" coordorigin="28615,18858" coordsize="8128,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">
                <v:shape id="Freeform 59" o:spid="_x0000_s1027" style="position:absolute;left:28615;top:19144;width:2584;height:1093;visibility:visible;mso-wrap-style:square;v-text-anchor:top" coordsize="258436,1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" path="m54660,l203776,v30188,,54660,24472,54660,54660l258436,54660v,30188,-24472,54660,-54660,54660l54660,109320c24472,109320,,84848,,54660r,c,24472,24472,,54660,xe" fillcolor="#66c233" stroked="f">
                  <v:path arrowok="t"/>
                </v:shape>
                <v:shape id="TextBox 60" o:spid="_x0000_s1028" type="#_x0000_t202" style="position:absolute;left:28615;top:18858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1OxAAAANo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M5sDU7EAAAA2gAAAA8A&#10;AAAAAAAAAAAAAAAABwIAAGRycy9kb3ducmV2LnhtbFBLBQYAAAAAAwADALcAAAD4AgAAAAA=&#10;" filled="f" stroked="f">
                  <v:textbox inset="4pt,4pt,4pt,4pt"/>
                </v:shape>
              </v:group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A344BB" wp14:editId="21EC723E">
                <wp:simplePos x="0" y="0"/>
                <wp:positionH relativeFrom="column">
                  <wp:posOffset>3869055</wp:posOffset>
                </wp:positionH>
                <wp:positionV relativeFrom="paragraph">
                  <wp:posOffset>2721610</wp:posOffset>
                </wp:positionV>
                <wp:extent cx="1943100" cy="25590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FF1EA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THOMAS YOUNG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344BB" id="TextBox 56" o:spid="_x0000_s1037" type="#_x0000_t202" style="position:absolute;margin-left:304.65pt;margin-top:214.3pt;width:153pt;height:2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" filled="f" stroked="f">
                <v:textbox style="mso-fit-shape-to-text:t" inset="0,0,0,0">
                  <w:txbxContent>
                    <w:p w14:paraId="175FF1EA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THOMAS YOUNG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651B0" wp14:editId="28DC2E64">
                <wp:simplePos x="0" y="0"/>
                <wp:positionH relativeFrom="column">
                  <wp:posOffset>-55880</wp:posOffset>
                </wp:positionH>
                <wp:positionV relativeFrom="paragraph">
                  <wp:posOffset>2682875</wp:posOffset>
                </wp:positionV>
                <wp:extent cx="1795780" cy="107696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107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520F8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PROPONE UN MARCO EXPLICATIVO ATÓMICO</w:t>
                            </w:r>
                          </w:p>
                          <w:p w14:paraId="0EFE9806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consiste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diferencia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entre la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materia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viva y la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inerte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651B0" id="TextBox 47" o:spid="_x0000_s1038" type="#_x0000_t202" style="position:absolute;margin-left:-4.4pt;margin-top:211.25pt;width:141.4pt;height:8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" filled="f" stroked="f">
                <v:textbox style="mso-fit-shape-to-text:t" inset="0,0,0,0">
                  <w:txbxContent>
                    <w:p w14:paraId="18F520F8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PROPONE UN MARCO EXPLICATIVO ATÓMICO</w:t>
                      </w:r>
                    </w:p>
                    <w:p w14:paraId="0EFE9806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¿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qué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consiste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diferencia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entre la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materia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 xml:space="preserve"> viva y la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inerte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361213" wp14:editId="2C8296B3">
                <wp:simplePos x="0" y="0"/>
                <wp:positionH relativeFrom="column">
                  <wp:posOffset>-139700</wp:posOffset>
                </wp:positionH>
                <wp:positionV relativeFrom="paragraph">
                  <wp:posOffset>2131695</wp:posOffset>
                </wp:positionV>
                <wp:extent cx="1943100" cy="255905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3F88F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JOHN DALTON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1213" id="TextBox 46" o:spid="_x0000_s1039" type="#_x0000_t202" style="position:absolute;margin-left:-11pt;margin-top:167.85pt;width:153pt;height:2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" filled="f" stroked="f">
                <v:textbox style="mso-fit-shape-to-text:t" inset="0,0,0,0">
                  <w:txbxContent>
                    <w:p w14:paraId="70A3F88F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JOHN DALTON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C82FA" wp14:editId="18A27C2D">
                <wp:simplePos x="0" y="0"/>
                <wp:positionH relativeFrom="column">
                  <wp:posOffset>3788410</wp:posOffset>
                </wp:positionH>
                <wp:positionV relativeFrom="paragraph">
                  <wp:posOffset>1914525</wp:posOffset>
                </wp:positionV>
                <wp:extent cx="1795780" cy="53340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E1E72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IMPLEMENTÓ UNA METODOLOGÍA CIENTÍFICA EXPERIMENTAL.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C82FA" id="TextBox 29" o:spid="_x0000_s1040" type="#_x0000_t202" style="position:absolute;margin-left:298.3pt;margin-top:150.75pt;width:141.4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" filled="f" stroked="f">
                <v:textbox style="mso-fit-shape-to-text:t" inset="0,0,0,0">
                  <w:txbxContent>
                    <w:p w14:paraId="3C3E1E72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IMPLEMENTÓ UNA METODOLOGÍA CIENTÍFICA EXPERIMENTAL.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A01AA" wp14:editId="2C4CC807">
                <wp:simplePos x="0" y="0"/>
                <wp:positionH relativeFrom="column">
                  <wp:posOffset>3704590</wp:posOffset>
                </wp:positionH>
                <wp:positionV relativeFrom="paragraph">
                  <wp:posOffset>1363980</wp:posOffset>
                </wp:positionV>
                <wp:extent cx="1943100" cy="25590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FAF0A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ANDREA VESALIO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A01AA" id="TextBox 28" o:spid="_x0000_s1041" type="#_x0000_t202" style="position:absolute;margin-left:291.7pt;margin-top:107.4pt;width:153pt;height: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" filled="f" stroked="f">
                <v:textbox style="mso-fit-shape-to-text:t" inset="0,0,0,0">
                  <w:txbxContent>
                    <w:p w14:paraId="2C4FAF0A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ANDREA VESALIO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CA606" wp14:editId="330A46D9">
                <wp:simplePos x="0" y="0"/>
                <wp:positionH relativeFrom="column">
                  <wp:posOffset>-59690</wp:posOffset>
                </wp:positionH>
                <wp:positionV relativeFrom="paragraph">
                  <wp:posOffset>1325245</wp:posOffset>
                </wp:positionV>
                <wp:extent cx="1795780" cy="533400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67B3F" w14:textId="77777777" w:rsidR="00B67BD9" w:rsidRDefault="00B67BD9" w:rsidP="00B67BD9">
                            <w:pPr>
                              <w:spacing w:line="28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IDEA "ENCÉFALO-CÉNTRICA" COMO BASE DE LAS FUNCIONES COGNITIVAS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CA606" id="TextBox 17" o:spid="_x0000_s1042" type="#_x0000_t202" style="position:absolute;margin-left:-4.7pt;margin-top:104.35pt;width:141.4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" filled="f" stroked="f">
                <v:textbox style="mso-fit-shape-to-text:t" inset="0,0,0,0">
                  <w:txbxContent>
                    <w:p w14:paraId="49767B3F" w14:textId="77777777" w:rsidR="00B67BD9" w:rsidRDefault="00B67BD9" w:rsidP="00B67BD9">
                      <w:pPr>
                        <w:spacing w:line="285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IDEA "ENCÉFALO-CÉNTRICA" COMO BASE DE LAS FUNCIONES COGNITIVAS</w:t>
                      </w:r>
                    </w:p>
                  </w:txbxContent>
                </v:textbox>
              </v:shape>
            </w:pict>
          </mc:Fallback>
        </mc:AlternateContent>
      </w:r>
      <w:r w:rsidRPr="00B67BD9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B7E65" wp14:editId="3F7B335F">
                <wp:simplePos x="0" y="0"/>
                <wp:positionH relativeFrom="column">
                  <wp:posOffset>-143510</wp:posOffset>
                </wp:positionH>
                <wp:positionV relativeFrom="paragraph">
                  <wp:posOffset>774700</wp:posOffset>
                </wp:positionV>
                <wp:extent cx="1943604" cy="25648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604" cy="256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45215" w14:textId="77777777" w:rsidR="00B67BD9" w:rsidRDefault="00B67BD9" w:rsidP="00B67BD9">
                            <w:pPr>
                              <w:spacing w:line="400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9"/>
                                <w:szCs w:val="29"/>
                                <w:lang w:val="en-US"/>
                              </w:rPr>
                              <w:t>ALCMEÓN DE CROTONA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B7E65" id="TextBox 16" o:spid="_x0000_s1043" type="#_x0000_t202" style="position:absolute;margin-left:-11.3pt;margin-top:61pt;width:153.05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" filled="f" stroked="f">
                <v:textbox style="mso-fit-shape-to-text:t" inset="0,0,0,0">
                  <w:txbxContent>
                    <w:p w14:paraId="47C45215" w14:textId="77777777" w:rsidR="00B67BD9" w:rsidRDefault="00B67BD9" w:rsidP="00B67BD9">
                      <w:pPr>
                        <w:spacing w:line="400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9"/>
                          <w:szCs w:val="29"/>
                          <w:lang w:val="en-US"/>
                        </w:rPr>
                        <w:t>ALCMEÓN DE CROTONA</w:t>
                      </w:r>
                    </w:p>
                  </w:txbxContent>
                </v:textbox>
              </v:shape>
            </w:pict>
          </mc:Fallback>
        </mc:AlternateContent>
      </w:r>
      <w:r w:rsidR="00B67BD9">
        <w:rPr>
          <w:noProof/>
        </w:rPr>
        <w:drawing>
          <wp:anchor distT="0" distB="0" distL="114300" distR="114300" simplePos="0" relativeHeight="251658240" behindDoc="1" locked="0" layoutInCell="1" allowOverlap="1" wp14:anchorId="4C80895E" wp14:editId="535CA5F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3325" cy="10683892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55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87"/>
    <w:rsid w:val="00695587"/>
    <w:rsid w:val="00B67BD9"/>
    <w:rsid w:val="00FA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9DF9C"/>
  <w15:chartTrackingRefBased/>
  <w15:docId w15:val="{B41A95EA-4B4F-4E1B-9717-F75FFBE1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2</cp:revision>
  <dcterms:created xsi:type="dcterms:W3CDTF">2023-02-24T16:11:00Z</dcterms:created>
  <dcterms:modified xsi:type="dcterms:W3CDTF">2023-02-24T16:22:00Z</dcterms:modified>
</cp:coreProperties>
</file>